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E66" w:rsidRPr="00B96814" w:rsidRDefault="00B92E66" w:rsidP="00B92E66">
      <w:pPr>
        <w:jc w:val="center"/>
      </w:pPr>
      <w:r w:rsidRPr="00B96814">
        <w:t>филиал муниципального  бюджетного общеобразовательного учреждения</w:t>
      </w:r>
    </w:p>
    <w:p w:rsidR="00B92E66" w:rsidRPr="00B96814" w:rsidRDefault="00B92E66" w:rsidP="00B92E66">
      <w:pPr>
        <w:jc w:val="center"/>
      </w:pPr>
      <w:r w:rsidRPr="00B96814">
        <w:t xml:space="preserve">«Средняя общеобразовательная школа села </w:t>
      </w:r>
      <w:proofErr w:type="spellStart"/>
      <w:r w:rsidRPr="00B96814">
        <w:t>СреднийКумор</w:t>
      </w:r>
      <w:proofErr w:type="spellEnd"/>
      <w:r w:rsidRPr="00B96814">
        <w:t>»</w:t>
      </w:r>
    </w:p>
    <w:p w:rsidR="00B92E66" w:rsidRPr="00B96814" w:rsidRDefault="00B92E66" w:rsidP="00B92E66">
      <w:pPr>
        <w:overflowPunct w:val="0"/>
        <w:autoSpaceDE w:val="0"/>
        <w:autoSpaceDN w:val="0"/>
        <w:adjustRightInd w:val="0"/>
        <w:jc w:val="center"/>
      </w:pPr>
      <w:proofErr w:type="spellStart"/>
      <w:r w:rsidRPr="00B96814">
        <w:t>Кукморского</w:t>
      </w:r>
      <w:proofErr w:type="spellEnd"/>
      <w:r w:rsidRPr="00B96814">
        <w:t xml:space="preserve"> муниципального района Республики Татарстан </w:t>
      </w:r>
    </w:p>
    <w:p w:rsidR="00B92E66" w:rsidRPr="00B96814" w:rsidRDefault="00B92E66" w:rsidP="00B92E66">
      <w:pPr>
        <w:overflowPunct w:val="0"/>
        <w:autoSpaceDE w:val="0"/>
        <w:autoSpaceDN w:val="0"/>
        <w:adjustRightInd w:val="0"/>
        <w:jc w:val="center"/>
      </w:pPr>
      <w:r w:rsidRPr="00B96814">
        <w:t xml:space="preserve">– «Начальная общеобразовательная школа деревни </w:t>
      </w:r>
      <w:proofErr w:type="gramStart"/>
      <w:r>
        <w:t>Верхний</w:t>
      </w:r>
      <w:proofErr w:type="gramEnd"/>
      <w:r>
        <w:t xml:space="preserve"> </w:t>
      </w:r>
      <w:proofErr w:type="spellStart"/>
      <w:r>
        <w:t>Кумор</w:t>
      </w:r>
      <w:proofErr w:type="spellEnd"/>
      <w:r w:rsidRPr="00B96814">
        <w:t>»</w:t>
      </w:r>
    </w:p>
    <w:p w:rsidR="00B92E66" w:rsidRDefault="00B92E66" w:rsidP="00B92E66">
      <w:pPr>
        <w:jc w:val="center"/>
        <w:rPr>
          <w:b/>
        </w:rPr>
      </w:pPr>
    </w:p>
    <w:p w:rsidR="00B92E66" w:rsidRDefault="00B92E66" w:rsidP="00B92E66">
      <w:pPr>
        <w:jc w:val="center"/>
        <w:rPr>
          <w:b/>
        </w:rPr>
      </w:pPr>
    </w:p>
    <w:p w:rsidR="00865C0E" w:rsidRDefault="00865C0E" w:rsidP="00865C0E">
      <w:pPr>
        <w:jc w:val="center"/>
        <w:rPr>
          <w:rFonts w:eastAsiaTheme="minorHAnsi"/>
          <w:b/>
          <w:szCs w:val="22"/>
          <w:lang w:eastAsia="en-US"/>
        </w:rPr>
      </w:pPr>
    </w:p>
    <w:p w:rsidR="00865C0E" w:rsidRPr="00865C0E" w:rsidRDefault="00865C0E" w:rsidP="00865C0E">
      <w:pPr>
        <w:jc w:val="center"/>
        <w:rPr>
          <w:rFonts w:eastAsiaTheme="minorHAnsi"/>
          <w:b/>
          <w:szCs w:val="22"/>
          <w:lang w:eastAsia="en-US"/>
        </w:rPr>
      </w:pPr>
      <w:bookmarkStart w:id="0" w:name="_GoBack"/>
      <w:bookmarkEnd w:id="0"/>
    </w:p>
    <w:p w:rsidR="00865C0E" w:rsidRPr="00865C0E" w:rsidRDefault="00865C0E" w:rsidP="00865C0E">
      <w:pPr>
        <w:jc w:val="center"/>
        <w:rPr>
          <w:rFonts w:eastAsiaTheme="minorHAnsi"/>
          <w:b/>
          <w:szCs w:val="22"/>
          <w:lang w:eastAsia="en-US"/>
        </w:rPr>
      </w:pPr>
    </w:p>
    <w:p w:rsidR="00865C0E" w:rsidRPr="00865C0E" w:rsidRDefault="00865C0E" w:rsidP="00865C0E">
      <w:pPr>
        <w:jc w:val="center"/>
        <w:rPr>
          <w:rFonts w:eastAsiaTheme="minorHAnsi"/>
          <w:b/>
          <w:szCs w:val="22"/>
          <w:lang w:eastAsia="en-US"/>
        </w:rPr>
      </w:pPr>
    </w:p>
    <w:p w:rsidR="00865C0E" w:rsidRPr="00865C0E" w:rsidRDefault="00865C0E" w:rsidP="00865C0E">
      <w:pPr>
        <w:jc w:val="center"/>
        <w:rPr>
          <w:rFonts w:eastAsiaTheme="minorHAnsi"/>
          <w:b/>
          <w:szCs w:val="22"/>
          <w:lang w:eastAsia="en-US"/>
        </w:rPr>
      </w:pPr>
    </w:p>
    <w:p w:rsidR="00865C0E" w:rsidRPr="00865C0E" w:rsidRDefault="00865C0E" w:rsidP="00B92E66">
      <w:pPr>
        <w:rPr>
          <w:rFonts w:eastAsiaTheme="minorHAnsi"/>
          <w:b/>
          <w:caps/>
          <w:sz w:val="56"/>
          <w:szCs w:val="22"/>
          <w:lang w:eastAsia="en-US"/>
        </w:rPr>
      </w:pPr>
    </w:p>
    <w:p w:rsidR="00865C0E" w:rsidRPr="00B92E66" w:rsidRDefault="00865C0E" w:rsidP="00865C0E">
      <w:pPr>
        <w:jc w:val="center"/>
        <w:rPr>
          <w:rFonts w:eastAsiaTheme="minorHAnsi"/>
          <w:b/>
          <w:caps/>
          <w:sz w:val="72"/>
          <w:szCs w:val="72"/>
          <w:lang w:eastAsia="en-US"/>
        </w:rPr>
      </w:pPr>
      <w:r w:rsidRPr="00B92E66">
        <w:rPr>
          <w:rFonts w:eastAsiaTheme="minorHAnsi"/>
          <w:b/>
          <w:caps/>
          <w:sz w:val="72"/>
          <w:szCs w:val="72"/>
          <w:lang w:eastAsia="en-US"/>
        </w:rPr>
        <w:t>КЛАССНЫЙ ЧАС</w:t>
      </w:r>
    </w:p>
    <w:p w:rsidR="00865C0E" w:rsidRPr="00B92E66" w:rsidRDefault="00865C0E" w:rsidP="00865C0E">
      <w:pPr>
        <w:rPr>
          <w:rFonts w:eastAsiaTheme="minorHAnsi"/>
          <w:b/>
          <w:caps/>
          <w:sz w:val="72"/>
          <w:szCs w:val="72"/>
          <w:lang w:eastAsia="en-US"/>
        </w:rPr>
      </w:pPr>
    </w:p>
    <w:p w:rsidR="00865C0E" w:rsidRPr="00B92E66" w:rsidRDefault="00865C0E" w:rsidP="00865C0E">
      <w:pPr>
        <w:spacing w:after="200" w:line="276" w:lineRule="auto"/>
        <w:jc w:val="center"/>
        <w:rPr>
          <w:rFonts w:eastAsiaTheme="minorHAnsi"/>
          <w:sz w:val="72"/>
          <w:szCs w:val="72"/>
          <w:lang w:eastAsia="en-US"/>
        </w:rPr>
      </w:pPr>
      <w:r w:rsidRPr="00B92E66">
        <w:rPr>
          <w:rFonts w:eastAsiaTheme="minorHAnsi"/>
          <w:b/>
          <w:bCs/>
          <w:caps/>
          <w:sz w:val="72"/>
          <w:szCs w:val="72"/>
          <w:lang w:eastAsia="en-US"/>
        </w:rPr>
        <w:t xml:space="preserve">«Экстремизму и терроризму </w:t>
      </w:r>
      <w:proofErr w:type="gramStart"/>
      <w:r w:rsidRPr="00B92E66">
        <w:rPr>
          <w:rFonts w:eastAsiaTheme="minorHAnsi"/>
          <w:b/>
          <w:bCs/>
          <w:caps/>
          <w:sz w:val="72"/>
          <w:szCs w:val="72"/>
          <w:lang w:eastAsia="en-US"/>
        </w:rPr>
        <w:t>–Н</w:t>
      </w:r>
      <w:proofErr w:type="gramEnd"/>
      <w:r w:rsidRPr="00B92E66">
        <w:rPr>
          <w:rFonts w:eastAsiaTheme="minorHAnsi"/>
          <w:b/>
          <w:bCs/>
          <w:caps/>
          <w:sz w:val="72"/>
          <w:szCs w:val="72"/>
          <w:lang w:eastAsia="en-US"/>
        </w:rPr>
        <w:t>ЕТ!»</w:t>
      </w:r>
    </w:p>
    <w:p w:rsidR="00865C0E" w:rsidRPr="00865C0E" w:rsidRDefault="00B92E66" w:rsidP="00865C0E">
      <w:pPr>
        <w:spacing w:after="200" w:line="276" w:lineRule="auto"/>
        <w:rPr>
          <w:rFonts w:eastAsiaTheme="minorHAnsi"/>
          <w:sz w:val="32"/>
          <w:lang w:eastAsia="en-US"/>
        </w:rPr>
      </w:pPr>
      <w:r>
        <w:rPr>
          <w:rFonts w:eastAsiaTheme="minorHAnsi"/>
          <w:noProof/>
          <w:sz w:val="32"/>
        </w:rPr>
        <w:drawing>
          <wp:anchor distT="0" distB="0" distL="114300" distR="114300" simplePos="0" relativeHeight="251659264" behindDoc="1" locked="0" layoutInCell="1" allowOverlap="1">
            <wp:simplePos x="0" y="0"/>
            <wp:positionH relativeFrom="column">
              <wp:posOffset>1431290</wp:posOffset>
            </wp:positionH>
            <wp:positionV relativeFrom="paragraph">
              <wp:posOffset>127635</wp:posOffset>
            </wp:positionV>
            <wp:extent cx="3362325" cy="3505200"/>
            <wp:effectExtent l="19050" t="0" r="9525" b="0"/>
            <wp:wrapNone/>
            <wp:docPr id="1" name="Рисунок 1" descr="Картинки по запросу мы за м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мы за мир"/>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2325" cy="3505200"/>
                    </a:xfrm>
                    <a:prstGeom prst="rect">
                      <a:avLst/>
                    </a:prstGeom>
                    <a:noFill/>
                    <a:ln>
                      <a:noFill/>
                    </a:ln>
                  </pic:spPr>
                </pic:pic>
              </a:graphicData>
            </a:graphic>
          </wp:anchor>
        </w:drawing>
      </w:r>
    </w:p>
    <w:p w:rsidR="00865C0E" w:rsidRPr="00865C0E" w:rsidRDefault="00865C0E" w:rsidP="00865C0E">
      <w:pPr>
        <w:tabs>
          <w:tab w:val="left" w:pos="636"/>
        </w:tabs>
        <w:spacing w:after="200" w:line="276" w:lineRule="auto"/>
        <w:rPr>
          <w:rFonts w:eastAsiaTheme="minorHAnsi"/>
          <w:sz w:val="32"/>
          <w:lang w:eastAsia="en-US"/>
        </w:rPr>
      </w:pPr>
    </w:p>
    <w:p w:rsidR="00865C0E" w:rsidRPr="00865C0E" w:rsidRDefault="00865C0E" w:rsidP="00865C0E">
      <w:pPr>
        <w:tabs>
          <w:tab w:val="left" w:pos="636"/>
        </w:tabs>
        <w:spacing w:after="200" w:line="276" w:lineRule="auto"/>
        <w:rPr>
          <w:rFonts w:eastAsiaTheme="minorHAnsi"/>
          <w:sz w:val="32"/>
          <w:lang w:eastAsia="en-US"/>
        </w:rPr>
      </w:pPr>
    </w:p>
    <w:p w:rsidR="00865C0E" w:rsidRPr="00865C0E" w:rsidRDefault="00865C0E" w:rsidP="00865C0E">
      <w:pPr>
        <w:tabs>
          <w:tab w:val="left" w:pos="2060"/>
        </w:tabs>
        <w:spacing w:after="200" w:line="276" w:lineRule="auto"/>
        <w:rPr>
          <w:rFonts w:eastAsiaTheme="minorHAnsi"/>
          <w:sz w:val="32"/>
          <w:lang w:eastAsia="en-US"/>
        </w:rPr>
      </w:pPr>
    </w:p>
    <w:p w:rsidR="00865C0E" w:rsidRPr="00865C0E" w:rsidRDefault="00865C0E" w:rsidP="00865C0E">
      <w:pPr>
        <w:spacing w:after="200" w:line="276" w:lineRule="auto"/>
        <w:rPr>
          <w:rFonts w:eastAsiaTheme="minorHAnsi"/>
          <w:sz w:val="32"/>
          <w:lang w:eastAsia="en-US"/>
        </w:rPr>
      </w:pPr>
    </w:p>
    <w:p w:rsidR="00865C0E" w:rsidRPr="00865C0E" w:rsidRDefault="00865C0E" w:rsidP="00865C0E">
      <w:pPr>
        <w:spacing w:after="200" w:line="276" w:lineRule="auto"/>
        <w:jc w:val="center"/>
        <w:rPr>
          <w:rFonts w:eastAsiaTheme="minorHAnsi"/>
          <w:sz w:val="32"/>
          <w:lang w:eastAsia="en-US"/>
        </w:rPr>
      </w:pPr>
    </w:p>
    <w:p w:rsidR="002E69E6" w:rsidRDefault="002E69E6" w:rsidP="00B92E66">
      <w:pPr>
        <w:shd w:val="clear" w:color="auto" w:fill="FFFFFF"/>
        <w:outlineLvl w:val="1"/>
        <w:rPr>
          <w:b/>
          <w:color w:val="111111"/>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Default="00B92E66" w:rsidP="002E69E6">
      <w:pPr>
        <w:shd w:val="clear" w:color="auto" w:fill="FFFFFF"/>
        <w:jc w:val="center"/>
        <w:outlineLvl w:val="1"/>
        <w:rPr>
          <w:b/>
          <w:color w:val="404040" w:themeColor="text1" w:themeTint="BF"/>
        </w:rPr>
      </w:pPr>
    </w:p>
    <w:p w:rsidR="00B92E66" w:rsidRPr="00B92E66" w:rsidRDefault="00B92E66" w:rsidP="00B92E66">
      <w:pPr>
        <w:shd w:val="clear" w:color="auto" w:fill="FFFFFF"/>
        <w:jc w:val="right"/>
        <w:outlineLvl w:val="1"/>
        <w:rPr>
          <w:b/>
        </w:rPr>
      </w:pPr>
      <w:r w:rsidRPr="00B92E66">
        <w:rPr>
          <w:b/>
        </w:rPr>
        <w:t xml:space="preserve">Провела учитель </w:t>
      </w:r>
      <w:proofErr w:type="gramStart"/>
      <w:r w:rsidRPr="00B92E66">
        <w:rPr>
          <w:b/>
        </w:rPr>
        <w:t>начальных</w:t>
      </w:r>
      <w:proofErr w:type="gramEnd"/>
      <w:r w:rsidRPr="00B92E66">
        <w:rPr>
          <w:b/>
        </w:rPr>
        <w:t xml:space="preserve"> </w:t>
      </w:r>
      <w:proofErr w:type="spellStart"/>
      <w:r w:rsidRPr="00B92E66">
        <w:rPr>
          <w:b/>
        </w:rPr>
        <w:t>классовв</w:t>
      </w:r>
      <w:proofErr w:type="spellEnd"/>
      <w:r w:rsidRPr="00B92E66">
        <w:rPr>
          <w:b/>
        </w:rPr>
        <w:t xml:space="preserve"> </w:t>
      </w:r>
    </w:p>
    <w:p w:rsidR="00B92E66" w:rsidRPr="00B92E66" w:rsidRDefault="00B92E66" w:rsidP="00B92E66">
      <w:pPr>
        <w:shd w:val="clear" w:color="auto" w:fill="FFFFFF"/>
        <w:jc w:val="right"/>
        <w:outlineLvl w:val="1"/>
        <w:rPr>
          <w:b/>
        </w:rPr>
      </w:pPr>
      <w:r w:rsidRPr="00B92E66">
        <w:rPr>
          <w:b/>
        </w:rPr>
        <w:t xml:space="preserve">Федорова Елена </w:t>
      </w:r>
      <w:proofErr w:type="spellStart"/>
      <w:r w:rsidRPr="00B92E66">
        <w:rPr>
          <w:b/>
        </w:rPr>
        <w:t>Анатольевн</w:t>
      </w:r>
      <w:r>
        <w:rPr>
          <w:b/>
        </w:rPr>
        <w:t>а</w:t>
      </w:r>
      <w:r w:rsidRPr="00B92E66">
        <w:rPr>
          <w:b/>
        </w:rPr>
        <w:t>а</w:t>
      </w:r>
      <w:proofErr w:type="spellEnd"/>
    </w:p>
    <w:p w:rsidR="00B92E66" w:rsidRPr="00B92E66" w:rsidRDefault="00B92E66" w:rsidP="002E69E6">
      <w:pPr>
        <w:shd w:val="clear" w:color="auto" w:fill="FFFFFF"/>
        <w:jc w:val="center"/>
        <w:outlineLvl w:val="1"/>
        <w:rPr>
          <w:b/>
        </w:rPr>
      </w:pPr>
    </w:p>
    <w:p w:rsidR="00B92E66" w:rsidRPr="00B92E66" w:rsidRDefault="00B92E66" w:rsidP="002E69E6">
      <w:pPr>
        <w:shd w:val="clear" w:color="auto" w:fill="FFFFFF"/>
        <w:jc w:val="center"/>
        <w:outlineLvl w:val="1"/>
        <w:rPr>
          <w:b/>
        </w:rPr>
      </w:pPr>
    </w:p>
    <w:p w:rsidR="00865C0E" w:rsidRPr="00B92E66" w:rsidRDefault="00865C0E" w:rsidP="002E69E6">
      <w:pPr>
        <w:shd w:val="clear" w:color="auto" w:fill="FFFFFF"/>
        <w:jc w:val="center"/>
        <w:outlineLvl w:val="1"/>
        <w:rPr>
          <w:b/>
        </w:rPr>
      </w:pPr>
      <w:r w:rsidRPr="00B92E66">
        <w:rPr>
          <w:b/>
        </w:rPr>
        <w:t>Классный час</w:t>
      </w:r>
      <w:r w:rsidR="002E69E6" w:rsidRPr="00B92E66">
        <w:rPr>
          <w:b/>
        </w:rPr>
        <w:t xml:space="preserve"> «</w:t>
      </w:r>
      <w:r w:rsidRPr="00B92E66">
        <w:rPr>
          <w:b/>
          <w:bCs/>
        </w:rPr>
        <w:t xml:space="preserve">Экстремизму и </w:t>
      </w:r>
      <w:proofErr w:type="spellStart"/>
      <w:r w:rsidRPr="00B92E66">
        <w:rPr>
          <w:b/>
          <w:bCs/>
        </w:rPr>
        <w:t>терроризму</w:t>
      </w:r>
      <w:r w:rsidR="002E69E6" w:rsidRPr="00B92E66">
        <w:rPr>
          <w:b/>
          <w:bCs/>
        </w:rPr>
        <w:t>-</w:t>
      </w:r>
      <w:r w:rsidRPr="00B92E66">
        <w:rPr>
          <w:b/>
          <w:bCs/>
        </w:rPr>
        <w:t>НЕТ</w:t>
      </w:r>
      <w:proofErr w:type="spellEnd"/>
      <w:r w:rsidR="002E69E6" w:rsidRPr="00B92E66">
        <w:rPr>
          <w:b/>
          <w:bCs/>
        </w:rPr>
        <w:t>»</w:t>
      </w:r>
    </w:p>
    <w:p w:rsidR="00865C0E" w:rsidRPr="00B92E66" w:rsidRDefault="00865C0E" w:rsidP="002E69E6">
      <w:pPr>
        <w:pStyle w:val="a5"/>
        <w:spacing w:before="0" w:beforeAutospacing="0" w:after="0" w:afterAutospacing="0"/>
      </w:pPr>
      <w:r w:rsidRPr="00B92E66">
        <w:rPr>
          <w:b/>
          <w:bCs/>
        </w:rPr>
        <w:t>Цель:</w:t>
      </w:r>
    </w:p>
    <w:p w:rsidR="002E69E6" w:rsidRPr="00B92E66" w:rsidRDefault="00865C0E" w:rsidP="002E69E6">
      <w:pPr>
        <w:pStyle w:val="a5"/>
        <w:spacing w:before="0" w:beforeAutospacing="0" w:after="0" w:afterAutospacing="0"/>
      </w:pPr>
      <w:r w:rsidRPr="00B92E66">
        <w:t>1)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w:t>
      </w:r>
    </w:p>
    <w:p w:rsidR="002E69E6" w:rsidRPr="00B92E66" w:rsidRDefault="00865C0E" w:rsidP="002E69E6">
      <w:pPr>
        <w:pStyle w:val="a5"/>
        <w:spacing w:before="0" w:beforeAutospacing="0" w:after="0" w:afterAutospacing="0"/>
      </w:pPr>
      <w:r w:rsidRPr="00B92E66">
        <w:t>2) определить, почему терроризм стал обыденным явлением российской действительности;</w:t>
      </w:r>
    </w:p>
    <w:p w:rsidR="002E69E6" w:rsidRPr="00B92E66" w:rsidRDefault="00865C0E" w:rsidP="002E69E6">
      <w:pPr>
        <w:pStyle w:val="a5"/>
        <w:spacing w:before="0" w:beforeAutospacing="0" w:after="0" w:afterAutospacing="0"/>
      </w:pPr>
      <w:r w:rsidRPr="00B92E66">
        <w:t>3) способствовать воспитанию в детях толерантного отношения друг к другу и формировать  умение жить в мире с другими людьми;</w:t>
      </w:r>
    </w:p>
    <w:p w:rsidR="002E69E6" w:rsidRPr="00B92E66" w:rsidRDefault="00865C0E" w:rsidP="002E69E6">
      <w:pPr>
        <w:pStyle w:val="a5"/>
        <w:spacing w:before="0" w:beforeAutospacing="0" w:after="0" w:afterAutospacing="0"/>
      </w:pPr>
      <w:r w:rsidRPr="00B92E66">
        <w:t>4) развивать самостоятельность суждений учащихся;</w:t>
      </w:r>
    </w:p>
    <w:p w:rsidR="002E69E6" w:rsidRPr="00B92E66" w:rsidRDefault="00865C0E" w:rsidP="002E69E6">
      <w:pPr>
        <w:pStyle w:val="a5"/>
        <w:spacing w:before="0" w:beforeAutospacing="0" w:after="0" w:afterAutospacing="0"/>
      </w:pPr>
      <w:r w:rsidRPr="00B92E66">
        <w:t>5) дать представление о терроризме и экстремизме как о глобальной проблеме.</w:t>
      </w:r>
    </w:p>
    <w:p w:rsidR="002E69E6" w:rsidRPr="00B92E66" w:rsidRDefault="00865C0E" w:rsidP="002E69E6">
      <w:pPr>
        <w:pStyle w:val="a5"/>
        <w:spacing w:before="0" w:beforeAutospacing="0" w:after="0" w:afterAutospacing="0"/>
      </w:pPr>
      <w:r w:rsidRPr="00B92E66">
        <w:rPr>
          <w:b/>
          <w:bCs/>
        </w:rPr>
        <w:t>Задачи:</w:t>
      </w:r>
    </w:p>
    <w:p w:rsidR="002E69E6" w:rsidRPr="00B92E66" w:rsidRDefault="002E69E6" w:rsidP="002E69E6">
      <w:pPr>
        <w:pStyle w:val="a5"/>
        <w:spacing w:before="0" w:beforeAutospacing="0" w:after="0" w:afterAutospacing="0"/>
      </w:pPr>
      <w:r w:rsidRPr="00B92E66">
        <w:t>-</w:t>
      </w:r>
      <w:r w:rsidR="00865C0E" w:rsidRPr="00B92E66">
        <w:t>Показать страшное «лицо» терроризма и ужасающие последствия этого явления;</w:t>
      </w:r>
    </w:p>
    <w:p w:rsidR="002E69E6" w:rsidRPr="00B92E66" w:rsidRDefault="002E69E6" w:rsidP="002E69E6">
      <w:pPr>
        <w:pStyle w:val="a5"/>
        <w:spacing w:before="0" w:beforeAutospacing="0" w:after="0" w:afterAutospacing="0"/>
      </w:pPr>
      <w:r w:rsidRPr="00B92E66">
        <w:t>-</w:t>
      </w:r>
      <w:r w:rsidR="00865C0E" w:rsidRPr="00B92E66">
        <w:t>Обсудить, возможны ли пути защиты от терроризма; убедиться, могут ли учащиеся ориентироваться в чрезвычайных обстоятельствах; продумать пути выхода из критических ситуаций, связанных с террористическими актами;</w:t>
      </w:r>
    </w:p>
    <w:p w:rsidR="002E69E6" w:rsidRPr="00B92E66" w:rsidRDefault="002E69E6" w:rsidP="002E69E6">
      <w:pPr>
        <w:pStyle w:val="a5"/>
        <w:spacing w:before="0" w:beforeAutospacing="0" w:after="0" w:afterAutospacing="0"/>
      </w:pPr>
      <w:r w:rsidRPr="00B92E66">
        <w:t>-</w:t>
      </w:r>
      <w:r w:rsidR="00865C0E" w:rsidRPr="00B92E66">
        <w:t>Развитие у учащихся навыков ведения дискуссии, обсуждения и анализа полученной информации; выработка умения делать выводы.</w:t>
      </w:r>
    </w:p>
    <w:p w:rsidR="002E69E6" w:rsidRPr="00B92E66" w:rsidRDefault="00865C0E" w:rsidP="002E69E6">
      <w:pPr>
        <w:pStyle w:val="a5"/>
        <w:spacing w:before="0" w:beforeAutospacing="0" w:after="0" w:afterAutospacing="0"/>
      </w:pPr>
      <w:r w:rsidRPr="00B92E66">
        <w:rPr>
          <w:b/>
          <w:bCs/>
        </w:rPr>
        <w:t>Эпиграф:</w:t>
      </w:r>
      <w:r w:rsidRPr="00B92E66">
        <w:t> «Теперь, когда мы научились летать по воздуху, как птицы, плавать под водой, как рыбы, нам не хватает только одного: научиться жить на земле, как люди» (Бернард Шоу)</w:t>
      </w:r>
    </w:p>
    <w:p w:rsidR="002E69E6" w:rsidRPr="00B92E66" w:rsidRDefault="00865C0E" w:rsidP="002E69E6">
      <w:pPr>
        <w:pStyle w:val="a5"/>
        <w:spacing w:before="0" w:beforeAutospacing="0" w:after="0" w:afterAutospacing="0"/>
        <w:jc w:val="center"/>
      </w:pPr>
      <w:r w:rsidRPr="00B92E66">
        <w:rPr>
          <w:b/>
          <w:bCs/>
        </w:rPr>
        <w:t>Организационный момент</w:t>
      </w:r>
    </w:p>
    <w:p w:rsidR="002E69E6" w:rsidRPr="00B92E66" w:rsidRDefault="00865C0E" w:rsidP="002E69E6">
      <w:pPr>
        <w:pStyle w:val="a5"/>
        <w:spacing w:before="0" w:beforeAutospacing="0" w:after="0" w:afterAutospacing="0"/>
        <w:jc w:val="center"/>
      </w:pPr>
      <w:r w:rsidRPr="00B92E66">
        <w:rPr>
          <w:b/>
          <w:bCs/>
        </w:rPr>
        <w:t>Слово учителя:</w:t>
      </w:r>
    </w:p>
    <w:p w:rsidR="00865C0E" w:rsidRPr="00B92E66" w:rsidRDefault="00865C0E" w:rsidP="002E69E6">
      <w:pPr>
        <w:pStyle w:val="a5"/>
        <w:spacing w:before="0" w:beforeAutospacing="0" w:after="0" w:afterAutospacing="0"/>
        <w:jc w:val="center"/>
      </w:pPr>
      <w:r w:rsidRPr="00B92E66">
        <w:t>Ребята, сегодня мы с вами будем говорить о таких опасных и страшных явлениях, как терроризм и экстремизм.</w:t>
      </w:r>
    </w:p>
    <w:p w:rsidR="002E69E6" w:rsidRPr="00B92E66" w:rsidRDefault="00865C0E" w:rsidP="002E69E6">
      <w:pPr>
        <w:pStyle w:val="a5"/>
        <w:spacing w:before="0" w:beforeAutospacing="0" w:after="0" w:afterAutospacing="0"/>
      </w:pPr>
      <w:r w:rsidRPr="00B92E66">
        <w:t xml:space="preserve">Человечество всегда воевало. За последние пять тысяч лет зафиксировано около 15 000 больших и малых войн, в которых погибло несколько миллиардов человек. </w:t>
      </w:r>
      <w:proofErr w:type="gramStart"/>
      <w:r w:rsidRPr="00B92E66">
        <w:t>Много лет назад отгремели</w:t>
      </w:r>
      <w:proofErr w:type="gramEnd"/>
      <w:r w:rsidRPr="00B92E66">
        <w:t xml:space="preserve">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2E69E6" w:rsidRPr="00B92E66" w:rsidRDefault="00865C0E" w:rsidP="002E69E6">
      <w:pPr>
        <w:pStyle w:val="a5"/>
        <w:spacing w:before="0" w:beforeAutospacing="0" w:after="0" w:afterAutospacing="0"/>
      </w:pPr>
      <w:r w:rsidRPr="00B92E66">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Б.Шоу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2E69E6" w:rsidRPr="00B92E66" w:rsidRDefault="00865C0E" w:rsidP="002E69E6">
      <w:pPr>
        <w:pStyle w:val="a5"/>
        <w:spacing w:before="0" w:beforeAutospacing="0" w:after="0" w:afterAutospacing="0"/>
      </w:pPr>
      <w:r w:rsidRPr="00B92E66">
        <w:t>Неужели, это нас ждет? Научимся ли жить как люди и сможем ли построить будущее без терроризма.   </w:t>
      </w:r>
    </w:p>
    <w:p w:rsidR="002E69E6" w:rsidRPr="00B92E66" w:rsidRDefault="00865C0E" w:rsidP="002E69E6">
      <w:pPr>
        <w:pStyle w:val="a5"/>
        <w:spacing w:before="0" w:beforeAutospacing="0" w:after="0" w:afterAutospacing="0"/>
      </w:pPr>
      <w:r w:rsidRPr="00B92E66">
        <w:rPr>
          <w:b/>
          <w:bCs/>
        </w:rPr>
        <w:t>Экстремизм и терроризм - это:</w:t>
      </w:r>
    </w:p>
    <w:p w:rsidR="002E69E6" w:rsidRPr="00B92E66" w:rsidRDefault="00865C0E" w:rsidP="002E69E6">
      <w:pPr>
        <w:pStyle w:val="a5"/>
        <w:spacing w:before="0" w:beforeAutospacing="0" w:after="0" w:afterAutospacing="0"/>
      </w:pPr>
      <w:r w:rsidRPr="00B92E66">
        <w:t>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 (Предварительно записано на доске).</w:t>
      </w:r>
    </w:p>
    <w:p w:rsidR="002E69E6" w:rsidRPr="00B92E66" w:rsidRDefault="00865C0E" w:rsidP="002E69E6">
      <w:pPr>
        <w:pStyle w:val="a5"/>
        <w:spacing w:before="0" w:beforeAutospacing="0" w:after="0" w:afterAutospacing="0"/>
      </w:pPr>
      <w:r w:rsidRPr="00B92E66">
        <w:t>Попробуем разобраться в причинах возникновения экстремизма и терроризма. Выясним, кто составляет социальную базу экстремизма и терроризма.</w:t>
      </w:r>
    </w:p>
    <w:p w:rsidR="002E69E6" w:rsidRPr="00B92E66" w:rsidRDefault="00865C0E" w:rsidP="002E69E6">
      <w:pPr>
        <w:pStyle w:val="a5"/>
        <w:spacing w:before="0" w:beforeAutospacing="0" w:after="0" w:afterAutospacing="0"/>
      </w:pPr>
      <w:r w:rsidRPr="00B92E66">
        <w:rPr>
          <w:b/>
          <w:bCs/>
        </w:rPr>
        <w:t>О терроризме и формах его проявления.</w:t>
      </w:r>
    </w:p>
    <w:p w:rsidR="00865C0E" w:rsidRPr="00B92E66" w:rsidRDefault="00865C0E" w:rsidP="002E69E6">
      <w:pPr>
        <w:pStyle w:val="a5"/>
        <w:spacing w:before="0" w:beforeAutospacing="0" w:after="0" w:afterAutospacing="0"/>
      </w:pPr>
      <w:r w:rsidRPr="00B92E66">
        <w:t xml:space="preserve">В последние годы терроризм стал особенно изощрен, кровав и безжалостен. </w:t>
      </w:r>
      <w:proofErr w:type="gramStart"/>
      <w:r w:rsidRPr="00B92E66">
        <w:t>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w:t>
      </w:r>
      <w:proofErr w:type="gramEnd"/>
      <w:r w:rsidRPr="00B92E66">
        <w:t xml:space="preserve"> Возникают новые невиданные прежде направления терроризма: </w:t>
      </w:r>
      <w:proofErr w:type="gramStart"/>
      <w:r w:rsidRPr="00B92E66">
        <w:t>воздушный</w:t>
      </w:r>
      <w:proofErr w:type="gramEnd"/>
      <w:r w:rsidRPr="00B92E66">
        <w:t>, ядерный, биологический, экологический и информационный. Все они носят явные черты политического терроризма. </w:t>
      </w:r>
    </w:p>
    <w:p w:rsidR="002E69E6" w:rsidRPr="00B92E66" w:rsidRDefault="00865C0E" w:rsidP="002E69E6">
      <w:pPr>
        <w:pStyle w:val="a5"/>
        <w:spacing w:before="0" w:beforeAutospacing="0" w:after="0" w:afterAutospacing="0"/>
        <w:rPr>
          <w:sz w:val="21"/>
          <w:szCs w:val="21"/>
        </w:rPr>
      </w:pPr>
      <w:r w:rsidRPr="00B92E66">
        <w:rPr>
          <w:sz w:val="21"/>
          <w:szCs w:val="21"/>
        </w:rPr>
        <w:t>Цели:</w:t>
      </w:r>
    </w:p>
    <w:p w:rsidR="002E69E6" w:rsidRPr="00B92E66" w:rsidRDefault="002E69E6" w:rsidP="002E69E6">
      <w:pPr>
        <w:pStyle w:val="a5"/>
        <w:spacing w:before="0" w:beforeAutospacing="0" w:after="0" w:afterAutospacing="0"/>
        <w:rPr>
          <w:sz w:val="21"/>
          <w:szCs w:val="21"/>
        </w:rPr>
      </w:pPr>
      <w:r w:rsidRPr="00B92E66">
        <w:rPr>
          <w:sz w:val="21"/>
          <w:szCs w:val="21"/>
        </w:rPr>
        <w:t>-</w:t>
      </w:r>
      <w:r w:rsidR="00865C0E" w:rsidRPr="00B92E66">
        <w:rPr>
          <w:sz w:val="21"/>
          <w:szCs w:val="21"/>
        </w:rPr>
        <w:t>получить денежный выкуп</w:t>
      </w:r>
    </w:p>
    <w:p w:rsidR="002E69E6" w:rsidRPr="00B92E66" w:rsidRDefault="002E69E6" w:rsidP="002E69E6">
      <w:pPr>
        <w:pStyle w:val="a5"/>
        <w:spacing w:before="0" w:beforeAutospacing="0" w:after="0" w:afterAutospacing="0"/>
        <w:rPr>
          <w:sz w:val="21"/>
          <w:szCs w:val="21"/>
        </w:rPr>
      </w:pPr>
      <w:r w:rsidRPr="00B92E66">
        <w:rPr>
          <w:sz w:val="21"/>
          <w:szCs w:val="21"/>
        </w:rPr>
        <w:lastRenderedPageBreak/>
        <w:t>-</w:t>
      </w:r>
      <w:r w:rsidR="00865C0E" w:rsidRPr="00B92E66">
        <w:rPr>
          <w:sz w:val="21"/>
          <w:szCs w:val="21"/>
        </w:rPr>
        <w:t>освободить из тюрем арестованных боевиков</w:t>
      </w:r>
    </w:p>
    <w:p w:rsidR="002E69E6" w:rsidRPr="00B92E66" w:rsidRDefault="002E69E6" w:rsidP="002E69E6">
      <w:pPr>
        <w:pStyle w:val="a5"/>
        <w:spacing w:before="0" w:beforeAutospacing="0" w:after="0" w:afterAutospacing="0"/>
        <w:rPr>
          <w:sz w:val="21"/>
          <w:szCs w:val="21"/>
        </w:rPr>
      </w:pPr>
      <w:r w:rsidRPr="00B92E66">
        <w:rPr>
          <w:sz w:val="21"/>
          <w:szCs w:val="21"/>
        </w:rPr>
        <w:t>-</w:t>
      </w:r>
      <w:r w:rsidR="00865C0E" w:rsidRPr="00B92E66">
        <w:rPr>
          <w:sz w:val="21"/>
          <w:szCs w:val="21"/>
        </w:rPr>
        <w:t>диктовать свою волю правительствам некоторых государств.</w:t>
      </w:r>
    </w:p>
    <w:p w:rsidR="002E69E6" w:rsidRPr="00B92E66" w:rsidRDefault="002E69E6" w:rsidP="002E69E6">
      <w:pPr>
        <w:pStyle w:val="a5"/>
        <w:spacing w:before="0" w:beforeAutospacing="0" w:after="0" w:afterAutospacing="0"/>
        <w:rPr>
          <w:sz w:val="21"/>
          <w:szCs w:val="21"/>
        </w:rPr>
      </w:pPr>
      <w:r w:rsidRPr="00B92E66">
        <w:rPr>
          <w:sz w:val="21"/>
          <w:szCs w:val="21"/>
        </w:rPr>
        <w:t xml:space="preserve">    </w:t>
      </w:r>
      <w:r w:rsidR="00865C0E" w:rsidRPr="00B92E66">
        <w:rPr>
          <w:sz w:val="21"/>
          <w:szCs w:val="21"/>
        </w:rPr>
        <w:t>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w:t>
      </w:r>
      <w:proofErr w:type="gramStart"/>
      <w:r w:rsidR="00865C0E" w:rsidRPr="00B92E66">
        <w:rPr>
          <w:sz w:val="21"/>
          <w:szCs w:val="21"/>
        </w:rPr>
        <w:t>… В</w:t>
      </w:r>
      <w:proofErr w:type="gramEnd"/>
      <w:r w:rsidR="00865C0E" w:rsidRPr="00B92E66">
        <w:rPr>
          <w:sz w:val="21"/>
          <w:szCs w:val="21"/>
        </w:rPr>
        <w:t xml:space="preserve"> заложники взяты 1128 человек: дети, родители, сотрудники школы. Три дня террористы удерживали их в здании школы, отказывая им </w:t>
      </w:r>
      <w:proofErr w:type="gramStart"/>
      <w:r w:rsidR="00865C0E" w:rsidRPr="00B92E66">
        <w:rPr>
          <w:sz w:val="21"/>
          <w:szCs w:val="21"/>
        </w:rPr>
        <w:t>в</w:t>
      </w:r>
      <w:proofErr w:type="gramEnd"/>
      <w:r w:rsidR="00865C0E" w:rsidRPr="00B92E66">
        <w:rPr>
          <w:sz w:val="21"/>
          <w:szCs w:val="21"/>
        </w:rPr>
        <w:t xml:space="preserve"> самом необходимом. В результате террористического акта погибли 334 человека - среди них были и дети. Всё это описывается в </w:t>
      </w:r>
      <w:r w:rsidR="00865C0E" w:rsidRPr="00B92E66">
        <w:rPr>
          <w:i/>
          <w:iCs/>
          <w:sz w:val="21"/>
          <w:szCs w:val="21"/>
        </w:rPr>
        <w:t>композиции</w:t>
      </w:r>
      <w:r w:rsidR="00865C0E" w:rsidRPr="00B92E66">
        <w:rPr>
          <w:sz w:val="21"/>
          <w:szCs w:val="21"/>
        </w:rPr>
        <w:t> группы «Каста» </w:t>
      </w:r>
      <w:r w:rsidR="00865C0E" w:rsidRPr="00B92E66">
        <w:rPr>
          <w:i/>
          <w:iCs/>
          <w:sz w:val="21"/>
          <w:szCs w:val="21"/>
        </w:rPr>
        <w:t>«Беслан.</w:t>
      </w:r>
      <w:r w:rsidR="00865C0E" w:rsidRPr="00B92E66">
        <w:rPr>
          <w:sz w:val="21"/>
          <w:szCs w:val="21"/>
        </w:rPr>
        <w:t> </w:t>
      </w:r>
      <w:r w:rsidR="00865C0E" w:rsidRPr="00B92E66">
        <w:rPr>
          <w:i/>
          <w:iCs/>
          <w:sz w:val="21"/>
          <w:szCs w:val="21"/>
        </w:rPr>
        <w:t>Северная Осетия»</w:t>
      </w:r>
      <w:r w:rsidR="00865C0E" w:rsidRPr="00B92E66">
        <w:rPr>
          <w:sz w:val="21"/>
          <w:szCs w:val="21"/>
        </w:rPr>
        <w:t>. Давайте послушаем её </w:t>
      </w:r>
      <w:r w:rsidR="00865C0E" w:rsidRPr="00B92E66">
        <w:rPr>
          <w:i/>
          <w:iCs/>
          <w:sz w:val="21"/>
          <w:szCs w:val="21"/>
        </w:rPr>
        <w:t>(звучит песня)</w:t>
      </w:r>
    </w:p>
    <w:p w:rsidR="002E69E6" w:rsidRPr="00B92E66" w:rsidRDefault="00865C0E" w:rsidP="002E69E6">
      <w:pPr>
        <w:pStyle w:val="a5"/>
        <w:spacing w:before="0" w:beforeAutospacing="0" w:after="0" w:afterAutospacing="0"/>
        <w:rPr>
          <w:sz w:val="21"/>
          <w:szCs w:val="21"/>
        </w:rPr>
      </w:pPr>
      <w:r w:rsidRPr="00B92E66">
        <w:rPr>
          <w:sz w:val="21"/>
          <w:szCs w:val="21"/>
        </w:rPr>
        <w:t>Терроризм несет горе, слезы, материальный ущерб, разрушения, человеческие жертвы. Терроризм во всех его проявлениях и формах представляет собой одну из самых серьезных угроз миру и безопасности. Терроризм – это преступление против  человечества.  </w:t>
      </w:r>
    </w:p>
    <w:p w:rsidR="002E69E6" w:rsidRPr="00B92E66" w:rsidRDefault="002E69E6" w:rsidP="002E69E6">
      <w:pPr>
        <w:pStyle w:val="a5"/>
        <w:spacing w:before="0" w:beforeAutospacing="0" w:after="0" w:afterAutospacing="0"/>
        <w:rPr>
          <w:sz w:val="21"/>
          <w:szCs w:val="21"/>
        </w:rPr>
      </w:pPr>
      <w:r w:rsidRPr="00B92E66">
        <w:rPr>
          <w:sz w:val="21"/>
          <w:szCs w:val="21"/>
        </w:rPr>
        <w:t xml:space="preserve">     </w:t>
      </w:r>
      <w:r w:rsidR="00865C0E" w:rsidRPr="00B92E66">
        <w:rPr>
          <w:sz w:val="21"/>
          <w:szCs w:val="21"/>
        </w:rPr>
        <w:t>Экстремизм (равно как и терроризм) относится к числу самых опасных и трудно прогнозируемых явлений современности.</w:t>
      </w:r>
    </w:p>
    <w:p w:rsidR="002E69E6" w:rsidRPr="00B92E66" w:rsidRDefault="00865C0E" w:rsidP="002E69E6">
      <w:pPr>
        <w:pStyle w:val="a5"/>
        <w:spacing w:before="0" w:beforeAutospacing="0" w:after="0" w:afterAutospacing="0"/>
        <w:rPr>
          <w:sz w:val="21"/>
          <w:szCs w:val="21"/>
        </w:rPr>
      </w:pPr>
      <w:r w:rsidRPr="00B92E66">
        <w:rPr>
          <w:sz w:val="21"/>
          <w:szCs w:val="21"/>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2E69E6" w:rsidRPr="00B92E66" w:rsidRDefault="00865C0E" w:rsidP="002E69E6">
      <w:pPr>
        <w:pStyle w:val="a5"/>
        <w:spacing w:before="0" w:beforeAutospacing="0" w:after="0" w:afterAutospacing="0"/>
        <w:rPr>
          <w:sz w:val="21"/>
          <w:szCs w:val="21"/>
        </w:rPr>
      </w:pPr>
      <w:r w:rsidRPr="00B92E66">
        <w:rPr>
          <w:b/>
          <w:bCs/>
          <w:sz w:val="21"/>
          <w:szCs w:val="21"/>
        </w:rPr>
        <w:t>Меры предосторожности.</w:t>
      </w:r>
    </w:p>
    <w:p w:rsidR="002E69E6" w:rsidRPr="00B92E66" w:rsidRDefault="00865C0E" w:rsidP="002E69E6">
      <w:pPr>
        <w:pStyle w:val="a5"/>
        <w:spacing w:before="0" w:beforeAutospacing="0" w:after="0" w:afterAutospacing="0"/>
        <w:rPr>
          <w:sz w:val="21"/>
          <w:szCs w:val="21"/>
        </w:rPr>
      </w:pPr>
      <w:r w:rsidRPr="00B92E66">
        <w:rPr>
          <w:sz w:val="21"/>
          <w:szCs w:val="21"/>
        </w:rPr>
        <w:t xml:space="preserve">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В случае же, если мы попали в такую ситуацию, </w:t>
      </w:r>
      <w:proofErr w:type="gramStart"/>
      <w:r w:rsidRPr="00B92E66">
        <w:rPr>
          <w:sz w:val="21"/>
          <w:szCs w:val="21"/>
        </w:rPr>
        <w:t>то</w:t>
      </w:r>
      <w:proofErr w:type="gramEnd"/>
      <w:r w:rsidRPr="00B92E66">
        <w:rPr>
          <w:sz w:val="21"/>
          <w:szCs w:val="21"/>
        </w:rPr>
        <w:t xml:space="preserve"> как себя вести, как помочь пострадавшим. </w:t>
      </w:r>
    </w:p>
    <w:p w:rsidR="002E69E6" w:rsidRPr="00B92E66" w:rsidRDefault="00865C0E" w:rsidP="002E69E6">
      <w:pPr>
        <w:pStyle w:val="a5"/>
        <w:spacing w:before="0" w:beforeAutospacing="0" w:after="0" w:afterAutospacing="0"/>
        <w:rPr>
          <w:sz w:val="21"/>
          <w:szCs w:val="21"/>
        </w:rPr>
      </w:pPr>
      <w:proofErr w:type="gramStart"/>
      <w:r w:rsidRPr="00B92E66">
        <w:rPr>
          <w:sz w:val="21"/>
          <w:szCs w:val="21"/>
        </w:rPr>
        <w:t>Что может указать нам на наличие взрывных устройств: брошенные машины,  присутствие проводов или небольшой антенны, непонятные шумы: тиканье часов, щелчки, стуки;  растяжки из проволоки, ниток, веревки; может быть какой-то специфический запах;  бесхозные портфели, чемоданы, сумки, свертки, коробки.</w:t>
      </w:r>
      <w:proofErr w:type="gramEnd"/>
      <w:r w:rsidRPr="00B92E66">
        <w:rPr>
          <w:sz w:val="21"/>
          <w:szCs w:val="21"/>
        </w:rPr>
        <w:t> </w:t>
      </w:r>
      <w:r w:rsidR="002E69E6" w:rsidRPr="00B92E66">
        <w:rPr>
          <w:sz w:val="21"/>
          <w:szCs w:val="21"/>
        </w:rPr>
        <w:br/>
      </w:r>
      <w:r w:rsidRPr="00B92E66">
        <w:rPr>
          <w:sz w:val="21"/>
          <w:szCs w:val="21"/>
        </w:rPr>
        <w:t>Меры предосторожности: избегать больших скоплений людей, не приближаться к оставленным в людных местах подозрительным предметам, а в случае находки незамедлительно сообщать  в милицию. К подозрительным предметам могут относиться даже свистки, авторучки, портсигары, игрушки и пр., так как очень часто террористы прячут в них бомбы. Естественно нельзя 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какие-либо предметы и т.д. Причем, даже дети и женщины могут оказаться террористами, подрывниками.  </w:t>
      </w:r>
    </w:p>
    <w:p w:rsidR="002E69E6" w:rsidRPr="00B92E66" w:rsidRDefault="00865C0E" w:rsidP="002E69E6">
      <w:pPr>
        <w:pStyle w:val="a5"/>
        <w:spacing w:before="0" w:beforeAutospacing="0" w:after="0" w:afterAutospacing="0"/>
        <w:rPr>
          <w:sz w:val="21"/>
          <w:szCs w:val="21"/>
        </w:rPr>
      </w:pPr>
      <w:r w:rsidRPr="00B92E66">
        <w:rPr>
          <w:b/>
          <w:bCs/>
          <w:sz w:val="21"/>
          <w:szCs w:val="21"/>
        </w:rPr>
        <w:t>Наши действия в случае опасности.</w:t>
      </w:r>
    </w:p>
    <w:p w:rsidR="00865C0E" w:rsidRPr="00B92E66" w:rsidRDefault="00865C0E" w:rsidP="002E69E6">
      <w:pPr>
        <w:pStyle w:val="a5"/>
        <w:spacing w:before="0" w:beforeAutospacing="0" w:after="0" w:afterAutospacing="0"/>
        <w:rPr>
          <w:sz w:val="21"/>
          <w:szCs w:val="21"/>
        </w:rPr>
      </w:pPr>
      <w:r w:rsidRPr="00B92E66">
        <w:rPr>
          <w:sz w:val="21"/>
          <w:szCs w:val="21"/>
        </w:rPr>
        <w:t>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w:t>
      </w:r>
    </w:p>
    <w:p w:rsidR="00865C0E" w:rsidRPr="00B92E66" w:rsidRDefault="00865C0E" w:rsidP="002E69E6">
      <w:pPr>
        <w:shd w:val="clear" w:color="auto" w:fill="FFFFFF"/>
        <w:jc w:val="both"/>
        <w:rPr>
          <w:sz w:val="21"/>
          <w:szCs w:val="21"/>
        </w:rPr>
      </w:pPr>
      <w:r w:rsidRPr="00B92E66">
        <w:rPr>
          <w:b/>
          <w:bCs/>
          <w:sz w:val="21"/>
          <w:szCs w:val="21"/>
        </w:rPr>
        <w:t>РЕФЛЕКСИЯ.</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По итогам беседы, учащимся дается такое задание.</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“Ситуация”.</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“Во время дискотеки началась сильная потасовка, сопровождающаяся давкой …” (Ваши действия).</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“Вас захватил в заложники, человек ограбивший магазин…” (Ваши действия). Учащиеся предлагают свои проекты действий из данных ситуаций, идет обсуждение.</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“Закончи предложения, текст” Например:</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b/>
          <w:bCs/>
          <w:sz w:val="21"/>
          <w:szCs w:val="21"/>
        </w:rPr>
        <w:t>“При террористических актах может…”</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Возникла стрельба, ты оказался на улице, твои действия ……………</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b/>
          <w:bCs/>
          <w:sz w:val="21"/>
          <w:szCs w:val="21"/>
        </w:rPr>
        <w:t>“Если ты оказался в заложниках…”</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Помни:……………..</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b/>
          <w:bCs/>
          <w:sz w:val="21"/>
          <w:szCs w:val="21"/>
        </w:rPr>
        <w:t>“Если вам поступили угрозы по телефону”</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Вы должны:…………………………………..</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b/>
          <w:bCs/>
          <w:sz w:val="21"/>
          <w:szCs w:val="21"/>
        </w:rPr>
        <w:t>“Вы обнаружили подозрительный предмет”</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Ваши действия: …………………………..</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b/>
          <w:bCs/>
          <w:sz w:val="21"/>
          <w:szCs w:val="21"/>
        </w:rPr>
        <w:t>“Если вы услышали выстрелы, находясь дома”</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Вам необходимо:</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b/>
          <w:bCs/>
          <w:sz w:val="21"/>
          <w:szCs w:val="21"/>
        </w:rPr>
        <w:t>“Если рядом прогремел взрыв”</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Ваши действия…………………</w:t>
      </w:r>
    </w:p>
    <w:p w:rsidR="00865C0E" w:rsidRPr="00B92E66" w:rsidRDefault="00865C0E" w:rsidP="002E69E6">
      <w:pPr>
        <w:pStyle w:val="a4"/>
        <w:rPr>
          <w:rFonts w:ascii="Times New Roman" w:hAnsi="Times New Roman" w:cs="Times New Roman"/>
          <w:sz w:val="21"/>
          <w:szCs w:val="21"/>
        </w:rPr>
      </w:pPr>
      <w:r w:rsidRPr="00B92E66">
        <w:rPr>
          <w:rFonts w:ascii="Times New Roman" w:hAnsi="Times New Roman" w:cs="Times New Roman"/>
          <w:sz w:val="21"/>
          <w:szCs w:val="21"/>
        </w:rPr>
        <w:t>Таким образом,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rsidR="007472B5" w:rsidRPr="00B92E66" w:rsidRDefault="007472B5" w:rsidP="002E69E6">
      <w:pPr>
        <w:rPr>
          <w:sz w:val="21"/>
          <w:szCs w:val="21"/>
        </w:rPr>
      </w:pPr>
    </w:p>
    <w:p w:rsidR="00B92E66" w:rsidRPr="00B92E66" w:rsidRDefault="00B92E66">
      <w:pPr>
        <w:rPr>
          <w:sz w:val="21"/>
          <w:szCs w:val="21"/>
        </w:rPr>
      </w:pPr>
    </w:p>
    <w:sectPr w:rsidR="00B92E66" w:rsidRPr="00B92E66" w:rsidSect="00865C0E">
      <w:pgSz w:w="11906" w:h="16838"/>
      <w:pgMar w:top="993" w:right="720" w:bottom="720"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E1EF7"/>
    <w:multiLevelType w:val="multilevel"/>
    <w:tmpl w:val="244E3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8F5C2D"/>
    <w:multiLevelType w:val="multilevel"/>
    <w:tmpl w:val="D736B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4E0020"/>
    <w:multiLevelType w:val="multilevel"/>
    <w:tmpl w:val="FA2AA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B295127"/>
    <w:multiLevelType w:val="multilevel"/>
    <w:tmpl w:val="070CB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8B30D3"/>
    <w:multiLevelType w:val="multilevel"/>
    <w:tmpl w:val="9FD8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5960A9"/>
    <w:multiLevelType w:val="multilevel"/>
    <w:tmpl w:val="E1088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0D7140"/>
    <w:multiLevelType w:val="multilevel"/>
    <w:tmpl w:val="D73E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796545"/>
    <w:multiLevelType w:val="multilevel"/>
    <w:tmpl w:val="84646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B590342"/>
    <w:multiLevelType w:val="multilevel"/>
    <w:tmpl w:val="74729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B2F0E03"/>
    <w:multiLevelType w:val="multilevel"/>
    <w:tmpl w:val="64DC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497E53"/>
    <w:multiLevelType w:val="multilevel"/>
    <w:tmpl w:val="1548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D51DA6"/>
    <w:multiLevelType w:val="multilevel"/>
    <w:tmpl w:val="53681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0"/>
  </w:num>
  <w:num w:numId="6">
    <w:abstractNumId w:val="5"/>
  </w:num>
  <w:num w:numId="7">
    <w:abstractNumId w:val="1"/>
  </w:num>
  <w:num w:numId="8">
    <w:abstractNumId w:val="9"/>
  </w:num>
  <w:num w:numId="9">
    <w:abstractNumId w:val="4"/>
  </w:num>
  <w:num w:numId="10">
    <w:abstractNumId w:val="6"/>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0605"/>
    <w:rsid w:val="002E69E6"/>
    <w:rsid w:val="00501785"/>
    <w:rsid w:val="006F0605"/>
    <w:rsid w:val="007472B5"/>
    <w:rsid w:val="00865C0E"/>
    <w:rsid w:val="00B14CE6"/>
    <w:rsid w:val="00B92E66"/>
    <w:rsid w:val="00D542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865C0E"/>
    <w:rPr>
      <w:sz w:val="24"/>
      <w:szCs w:val="24"/>
    </w:rPr>
  </w:style>
  <w:style w:type="paragraph" w:styleId="a4">
    <w:name w:val="No Spacing"/>
    <w:link w:val="a3"/>
    <w:uiPriority w:val="1"/>
    <w:qFormat/>
    <w:rsid w:val="00865C0E"/>
    <w:pPr>
      <w:spacing w:after="0" w:line="240" w:lineRule="auto"/>
    </w:pPr>
    <w:rPr>
      <w:sz w:val="24"/>
      <w:szCs w:val="24"/>
    </w:rPr>
  </w:style>
  <w:style w:type="paragraph" w:styleId="a5">
    <w:name w:val="Normal (Web)"/>
    <w:basedOn w:val="a"/>
    <w:uiPriority w:val="99"/>
    <w:unhideWhenUsed/>
    <w:rsid w:val="00865C0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65886036">
      <w:bodyDiv w:val="1"/>
      <w:marLeft w:val="0"/>
      <w:marRight w:val="0"/>
      <w:marTop w:val="0"/>
      <w:marBottom w:val="0"/>
      <w:divBdr>
        <w:top w:val="none" w:sz="0" w:space="0" w:color="auto"/>
        <w:left w:val="none" w:sz="0" w:space="0" w:color="auto"/>
        <w:bottom w:val="none" w:sz="0" w:space="0" w:color="auto"/>
        <w:right w:val="none" w:sz="0" w:space="0" w:color="auto"/>
      </w:divBdr>
      <w:divsChild>
        <w:div w:id="406154978">
          <w:marLeft w:val="0"/>
          <w:marRight w:val="0"/>
          <w:marTop w:val="0"/>
          <w:marBottom w:val="0"/>
          <w:divBdr>
            <w:top w:val="none" w:sz="0" w:space="0" w:color="auto"/>
            <w:left w:val="none" w:sz="0" w:space="0" w:color="auto"/>
            <w:bottom w:val="none" w:sz="0" w:space="0" w:color="auto"/>
            <w:right w:val="none" w:sz="0" w:space="0" w:color="auto"/>
          </w:divBdr>
          <w:divsChild>
            <w:div w:id="1993873036">
              <w:marLeft w:val="0"/>
              <w:marRight w:val="0"/>
              <w:marTop w:val="0"/>
              <w:marBottom w:val="0"/>
              <w:divBdr>
                <w:top w:val="none" w:sz="0" w:space="0" w:color="auto"/>
                <w:left w:val="none" w:sz="0" w:space="0" w:color="auto"/>
                <w:bottom w:val="none" w:sz="0" w:space="0" w:color="auto"/>
                <w:right w:val="none" w:sz="0" w:space="0" w:color="auto"/>
              </w:divBdr>
              <w:divsChild>
                <w:div w:id="198787396">
                  <w:marLeft w:val="0"/>
                  <w:marRight w:val="0"/>
                  <w:marTop w:val="0"/>
                  <w:marBottom w:val="0"/>
                  <w:divBdr>
                    <w:top w:val="single" w:sz="12" w:space="30" w:color="FFFFFF"/>
                    <w:left w:val="none" w:sz="0" w:space="0" w:color="auto"/>
                    <w:bottom w:val="none" w:sz="0" w:space="0" w:color="auto"/>
                    <w:right w:val="none" w:sz="0" w:space="0" w:color="auto"/>
                  </w:divBdr>
                  <w:divsChild>
                    <w:div w:id="1343895169">
                      <w:marLeft w:val="0"/>
                      <w:marRight w:val="0"/>
                      <w:marTop w:val="0"/>
                      <w:marBottom w:val="0"/>
                      <w:divBdr>
                        <w:top w:val="none" w:sz="0" w:space="0" w:color="auto"/>
                        <w:left w:val="none" w:sz="0" w:space="0" w:color="auto"/>
                        <w:bottom w:val="none" w:sz="0" w:space="0" w:color="auto"/>
                        <w:right w:val="none" w:sz="0" w:space="0" w:color="auto"/>
                      </w:divBdr>
                      <w:divsChild>
                        <w:div w:id="1870609518">
                          <w:marLeft w:val="0"/>
                          <w:marRight w:val="0"/>
                          <w:marTop w:val="0"/>
                          <w:marBottom w:val="0"/>
                          <w:divBdr>
                            <w:top w:val="none" w:sz="0" w:space="0" w:color="auto"/>
                            <w:left w:val="none" w:sz="0" w:space="0" w:color="auto"/>
                            <w:bottom w:val="none" w:sz="0" w:space="0" w:color="auto"/>
                            <w:right w:val="none" w:sz="0" w:space="0" w:color="auto"/>
                          </w:divBdr>
                          <w:divsChild>
                            <w:div w:id="1038897844">
                              <w:marLeft w:val="0"/>
                              <w:marRight w:val="0"/>
                              <w:marTop w:val="0"/>
                              <w:marBottom w:val="0"/>
                              <w:divBdr>
                                <w:top w:val="none" w:sz="0" w:space="0" w:color="auto"/>
                                <w:left w:val="none" w:sz="0" w:space="0" w:color="auto"/>
                                <w:bottom w:val="none" w:sz="0" w:space="0" w:color="auto"/>
                                <w:right w:val="none" w:sz="0" w:space="0" w:color="auto"/>
                              </w:divBdr>
                              <w:divsChild>
                                <w:div w:id="1288508079">
                                  <w:marLeft w:val="0"/>
                                  <w:marRight w:val="0"/>
                                  <w:marTop w:val="0"/>
                                  <w:marBottom w:val="0"/>
                                  <w:divBdr>
                                    <w:top w:val="none" w:sz="0" w:space="0" w:color="auto"/>
                                    <w:left w:val="none" w:sz="0" w:space="0" w:color="auto"/>
                                    <w:bottom w:val="none" w:sz="0" w:space="0" w:color="auto"/>
                                    <w:right w:val="none" w:sz="0" w:space="0" w:color="auto"/>
                                  </w:divBdr>
                                  <w:divsChild>
                                    <w:div w:id="768622492">
                                      <w:marLeft w:val="0"/>
                                      <w:marRight w:val="0"/>
                                      <w:marTop w:val="0"/>
                                      <w:marBottom w:val="0"/>
                                      <w:divBdr>
                                        <w:top w:val="none" w:sz="0" w:space="0" w:color="auto"/>
                                        <w:left w:val="none" w:sz="0" w:space="0" w:color="auto"/>
                                        <w:bottom w:val="none" w:sz="0" w:space="0" w:color="auto"/>
                                        <w:right w:val="none" w:sz="0" w:space="0" w:color="auto"/>
                                      </w:divBdr>
                                      <w:divsChild>
                                        <w:div w:id="924457523">
                                          <w:marLeft w:val="0"/>
                                          <w:marRight w:val="0"/>
                                          <w:marTop w:val="0"/>
                                          <w:marBottom w:val="0"/>
                                          <w:divBdr>
                                            <w:top w:val="none" w:sz="0" w:space="0" w:color="auto"/>
                                            <w:left w:val="none" w:sz="0" w:space="0" w:color="auto"/>
                                            <w:bottom w:val="none" w:sz="0" w:space="0" w:color="auto"/>
                                            <w:right w:val="none" w:sz="0" w:space="0" w:color="auto"/>
                                          </w:divBdr>
                                          <w:divsChild>
                                            <w:div w:id="705907492">
                                              <w:marLeft w:val="0"/>
                                              <w:marRight w:val="0"/>
                                              <w:marTop w:val="0"/>
                                              <w:marBottom w:val="0"/>
                                              <w:divBdr>
                                                <w:top w:val="none" w:sz="0" w:space="0" w:color="auto"/>
                                                <w:left w:val="none" w:sz="0" w:space="0" w:color="auto"/>
                                                <w:bottom w:val="none" w:sz="0" w:space="0" w:color="auto"/>
                                                <w:right w:val="none" w:sz="0" w:space="0" w:color="auto"/>
                                              </w:divBdr>
                                              <w:divsChild>
                                                <w:div w:id="2002007031">
                                                  <w:marLeft w:val="0"/>
                                                  <w:marRight w:val="0"/>
                                                  <w:marTop w:val="0"/>
                                                  <w:marBottom w:val="0"/>
                                                  <w:divBdr>
                                                    <w:top w:val="none" w:sz="0" w:space="0" w:color="auto"/>
                                                    <w:left w:val="none" w:sz="0" w:space="0" w:color="auto"/>
                                                    <w:bottom w:val="none" w:sz="0" w:space="0" w:color="auto"/>
                                                    <w:right w:val="none" w:sz="0" w:space="0" w:color="auto"/>
                                                  </w:divBdr>
                                                  <w:divsChild>
                                                    <w:div w:id="236013372">
                                                      <w:marLeft w:val="0"/>
                                                      <w:marRight w:val="0"/>
                                                      <w:marTop w:val="0"/>
                                                      <w:marBottom w:val="0"/>
                                                      <w:divBdr>
                                                        <w:top w:val="none" w:sz="0" w:space="0" w:color="auto"/>
                                                        <w:left w:val="none" w:sz="0" w:space="0" w:color="auto"/>
                                                        <w:bottom w:val="none" w:sz="0" w:space="0" w:color="auto"/>
                                                        <w:right w:val="none" w:sz="0" w:space="0" w:color="auto"/>
                                                      </w:divBdr>
                                                      <w:divsChild>
                                                        <w:div w:id="2021198709">
                                                          <w:marLeft w:val="0"/>
                                                          <w:marRight w:val="0"/>
                                                          <w:marTop w:val="0"/>
                                                          <w:marBottom w:val="0"/>
                                                          <w:divBdr>
                                                            <w:top w:val="none" w:sz="0" w:space="0" w:color="auto"/>
                                                            <w:left w:val="none" w:sz="0" w:space="0" w:color="auto"/>
                                                            <w:bottom w:val="none" w:sz="0" w:space="0" w:color="auto"/>
                                                            <w:right w:val="none" w:sz="0" w:space="0" w:color="auto"/>
                                                          </w:divBdr>
                                                          <w:divsChild>
                                                            <w:div w:id="1973556609">
                                                              <w:marLeft w:val="0"/>
                                                              <w:marRight w:val="0"/>
                                                              <w:marTop w:val="0"/>
                                                              <w:marBottom w:val="0"/>
                                                              <w:divBdr>
                                                                <w:top w:val="none" w:sz="0" w:space="0" w:color="auto"/>
                                                                <w:left w:val="none" w:sz="0" w:space="0" w:color="auto"/>
                                                                <w:bottom w:val="none" w:sz="0" w:space="0" w:color="auto"/>
                                                                <w:right w:val="none" w:sz="0" w:space="0" w:color="auto"/>
                                                              </w:divBdr>
                                                              <w:divsChild>
                                                                <w:div w:id="167331594">
                                                                  <w:marLeft w:val="0"/>
                                                                  <w:marRight w:val="0"/>
                                                                  <w:marTop w:val="0"/>
                                                                  <w:marBottom w:val="0"/>
                                                                  <w:divBdr>
                                                                    <w:top w:val="none" w:sz="0" w:space="0" w:color="auto"/>
                                                                    <w:left w:val="none" w:sz="0" w:space="0" w:color="auto"/>
                                                                    <w:bottom w:val="none" w:sz="0" w:space="0" w:color="auto"/>
                                                                    <w:right w:val="none" w:sz="0" w:space="0" w:color="auto"/>
                                                                  </w:divBdr>
                                                                  <w:divsChild>
                                                                    <w:div w:id="2097939233">
                                                                      <w:marLeft w:val="0"/>
                                                                      <w:marRight w:val="0"/>
                                                                      <w:marTop w:val="0"/>
                                                                      <w:marBottom w:val="360"/>
                                                                      <w:divBdr>
                                                                        <w:top w:val="none" w:sz="0" w:space="0" w:color="auto"/>
                                                                        <w:left w:val="none" w:sz="0" w:space="0" w:color="auto"/>
                                                                        <w:bottom w:val="none" w:sz="0" w:space="0" w:color="auto"/>
                                                                        <w:right w:val="none" w:sz="0" w:space="0" w:color="auto"/>
                                                                      </w:divBdr>
                                                                      <w:divsChild>
                                                                        <w:div w:id="60180495">
                                                                          <w:marLeft w:val="0"/>
                                                                          <w:marRight w:val="0"/>
                                                                          <w:marTop w:val="0"/>
                                                                          <w:marBottom w:val="0"/>
                                                                          <w:divBdr>
                                                                            <w:top w:val="none" w:sz="0" w:space="0" w:color="auto"/>
                                                                            <w:left w:val="none" w:sz="0" w:space="0" w:color="auto"/>
                                                                            <w:bottom w:val="none" w:sz="0" w:space="0" w:color="auto"/>
                                                                            <w:right w:val="none" w:sz="0" w:space="0" w:color="auto"/>
                                                                          </w:divBdr>
                                                                          <w:divsChild>
                                                                            <w:div w:id="1568226505">
                                                                              <w:marLeft w:val="0"/>
                                                                              <w:marRight w:val="0"/>
                                                                              <w:marTop w:val="0"/>
                                                                              <w:marBottom w:val="0"/>
                                                                              <w:divBdr>
                                                                                <w:top w:val="none" w:sz="0" w:space="0" w:color="auto"/>
                                                                                <w:left w:val="none" w:sz="0" w:space="0" w:color="auto"/>
                                                                                <w:bottom w:val="none" w:sz="0" w:space="0" w:color="auto"/>
                                                                                <w:right w:val="none" w:sz="0" w:space="0" w:color="auto"/>
                                                                              </w:divBdr>
                                                                              <w:divsChild>
                                                                                <w:div w:id="5788367">
                                                                                  <w:marLeft w:val="0"/>
                                                                                  <w:marRight w:val="0"/>
                                                                                  <w:marTop w:val="0"/>
                                                                                  <w:marBottom w:val="0"/>
                                                                                  <w:divBdr>
                                                                                    <w:top w:val="none" w:sz="0" w:space="0" w:color="auto"/>
                                                                                    <w:left w:val="none" w:sz="0" w:space="0" w:color="auto"/>
                                                                                    <w:bottom w:val="none" w:sz="0" w:space="0" w:color="auto"/>
                                                                                    <w:right w:val="none" w:sz="0" w:space="0" w:color="auto"/>
                                                                                  </w:divBdr>
                                                                                  <w:divsChild>
                                                                                    <w:div w:id="1480540521">
                                                                                      <w:marLeft w:val="0"/>
                                                                                      <w:marRight w:val="0"/>
                                                                                      <w:marTop w:val="0"/>
                                                                                      <w:marBottom w:val="0"/>
                                                                                      <w:divBdr>
                                                                                        <w:top w:val="none" w:sz="0" w:space="0" w:color="auto"/>
                                                                                        <w:left w:val="none" w:sz="0" w:space="0" w:color="auto"/>
                                                                                        <w:bottom w:val="none" w:sz="0" w:space="0" w:color="auto"/>
                                                                                        <w:right w:val="none" w:sz="0" w:space="0" w:color="auto"/>
                                                                                      </w:divBdr>
                                                                                      <w:divsChild>
                                                                                        <w:div w:id="458034596">
                                                                                          <w:marLeft w:val="0"/>
                                                                                          <w:marRight w:val="0"/>
                                                                                          <w:marTop w:val="0"/>
                                                                                          <w:marBottom w:val="360"/>
                                                                                          <w:divBdr>
                                                                                            <w:top w:val="none" w:sz="0" w:space="0" w:color="auto"/>
                                                                                            <w:left w:val="none" w:sz="0" w:space="0" w:color="auto"/>
                                                                                            <w:bottom w:val="none" w:sz="0" w:space="0" w:color="auto"/>
                                                                                            <w:right w:val="none" w:sz="0" w:space="0" w:color="auto"/>
                                                                                          </w:divBdr>
                                                                                          <w:divsChild>
                                                                                            <w:div w:id="1491679820">
                                                                                              <w:marLeft w:val="0"/>
                                                                                              <w:marRight w:val="0"/>
                                                                                              <w:marTop w:val="0"/>
                                                                                              <w:marBottom w:val="360"/>
                                                                                              <w:divBdr>
                                                                                                <w:top w:val="none" w:sz="0" w:space="0" w:color="auto"/>
                                                                                                <w:left w:val="none" w:sz="0" w:space="0" w:color="auto"/>
                                                                                                <w:bottom w:val="none" w:sz="0" w:space="0" w:color="auto"/>
                                                                                                <w:right w:val="none" w:sz="0" w:space="0" w:color="auto"/>
                                                                                              </w:divBdr>
                                                                                              <w:divsChild>
                                                                                                <w:div w:id="824780798">
                                                                                                  <w:marLeft w:val="0"/>
                                                                                                  <w:marRight w:val="0"/>
                                                                                                  <w:marTop w:val="0"/>
                                                                                                  <w:marBottom w:val="0"/>
                                                                                                  <w:divBdr>
                                                                                                    <w:top w:val="none" w:sz="0" w:space="0" w:color="auto"/>
                                                                                                    <w:left w:val="none" w:sz="0" w:space="0" w:color="auto"/>
                                                                                                    <w:bottom w:val="none" w:sz="0" w:space="0" w:color="auto"/>
                                                                                                    <w:right w:val="none" w:sz="0" w:space="0" w:color="auto"/>
                                                                                                  </w:divBdr>
                                                                                                  <w:divsChild>
                                                                                                    <w:div w:id="1923489975">
                                                                                                      <w:marLeft w:val="0"/>
                                                                                                      <w:marRight w:val="0"/>
                                                                                                      <w:marTop w:val="0"/>
                                                                                                      <w:marBottom w:val="0"/>
                                                                                                      <w:divBdr>
                                                                                                        <w:top w:val="none" w:sz="0" w:space="0" w:color="auto"/>
                                                                                                        <w:left w:val="none" w:sz="0" w:space="0" w:color="auto"/>
                                                                                                        <w:bottom w:val="none" w:sz="0" w:space="0" w:color="auto"/>
                                                                                                        <w:right w:val="none" w:sz="0" w:space="0" w:color="auto"/>
                                                                                                      </w:divBdr>
                                                                                                      <w:divsChild>
                                                                                                        <w:div w:id="830290033">
                                                                                                          <w:marLeft w:val="0"/>
                                                                                                          <w:marRight w:val="0"/>
                                                                                                          <w:marTop w:val="0"/>
                                                                                                          <w:marBottom w:val="0"/>
                                                                                                          <w:divBdr>
                                                                                                            <w:top w:val="none" w:sz="0" w:space="0" w:color="auto"/>
                                                                                                            <w:left w:val="none" w:sz="0" w:space="0" w:color="auto"/>
                                                                                                            <w:bottom w:val="none" w:sz="0" w:space="0" w:color="auto"/>
                                                                                                            <w:right w:val="none" w:sz="0" w:space="0" w:color="auto"/>
                                                                                                          </w:divBdr>
                                                                                                          <w:divsChild>
                                                                                                            <w:div w:id="136566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4678016">
      <w:bodyDiv w:val="1"/>
      <w:marLeft w:val="0"/>
      <w:marRight w:val="0"/>
      <w:marTop w:val="0"/>
      <w:marBottom w:val="0"/>
      <w:divBdr>
        <w:top w:val="none" w:sz="0" w:space="0" w:color="auto"/>
        <w:left w:val="none" w:sz="0" w:space="0" w:color="auto"/>
        <w:bottom w:val="none" w:sz="0" w:space="0" w:color="auto"/>
        <w:right w:val="none" w:sz="0" w:space="0" w:color="auto"/>
      </w:divBdr>
      <w:divsChild>
        <w:div w:id="903485346">
          <w:marLeft w:val="0"/>
          <w:marRight w:val="0"/>
          <w:marTop w:val="0"/>
          <w:marBottom w:val="0"/>
          <w:divBdr>
            <w:top w:val="none" w:sz="0" w:space="0" w:color="auto"/>
            <w:left w:val="none" w:sz="0" w:space="0" w:color="auto"/>
            <w:bottom w:val="none" w:sz="0" w:space="0" w:color="auto"/>
            <w:right w:val="none" w:sz="0" w:space="0" w:color="auto"/>
          </w:divBdr>
          <w:divsChild>
            <w:div w:id="811141816">
              <w:marLeft w:val="0"/>
              <w:marRight w:val="0"/>
              <w:marTop w:val="0"/>
              <w:marBottom w:val="0"/>
              <w:divBdr>
                <w:top w:val="none" w:sz="0" w:space="0" w:color="auto"/>
                <w:left w:val="none" w:sz="0" w:space="0" w:color="auto"/>
                <w:bottom w:val="none" w:sz="0" w:space="0" w:color="auto"/>
                <w:right w:val="none" w:sz="0" w:space="0" w:color="auto"/>
              </w:divBdr>
              <w:divsChild>
                <w:div w:id="1654874447">
                  <w:marLeft w:val="0"/>
                  <w:marRight w:val="0"/>
                  <w:marTop w:val="0"/>
                  <w:marBottom w:val="0"/>
                  <w:divBdr>
                    <w:top w:val="none" w:sz="0" w:space="0" w:color="auto"/>
                    <w:left w:val="none" w:sz="0" w:space="0" w:color="auto"/>
                    <w:bottom w:val="none" w:sz="0" w:space="0" w:color="auto"/>
                    <w:right w:val="none" w:sz="0" w:space="0" w:color="auto"/>
                  </w:divBdr>
                  <w:divsChild>
                    <w:div w:id="937252649">
                      <w:marLeft w:val="0"/>
                      <w:marRight w:val="0"/>
                      <w:marTop w:val="0"/>
                      <w:marBottom w:val="0"/>
                      <w:divBdr>
                        <w:top w:val="none" w:sz="0" w:space="0" w:color="auto"/>
                        <w:left w:val="none" w:sz="0" w:space="0" w:color="auto"/>
                        <w:bottom w:val="none" w:sz="0" w:space="0" w:color="auto"/>
                        <w:right w:val="none" w:sz="0" w:space="0" w:color="auto"/>
                      </w:divBdr>
                      <w:divsChild>
                        <w:div w:id="1968924360">
                          <w:marLeft w:val="0"/>
                          <w:marRight w:val="0"/>
                          <w:marTop w:val="0"/>
                          <w:marBottom w:val="0"/>
                          <w:divBdr>
                            <w:top w:val="none" w:sz="0" w:space="0" w:color="auto"/>
                            <w:left w:val="none" w:sz="0" w:space="0" w:color="auto"/>
                            <w:bottom w:val="none" w:sz="0" w:space="0" w:color="auto"/>
                            <w:right w:val="none" w:sz="0" w:space="0" w:color="auto"/>
                          </w:divBdr>
                          <w:divsChild>
                            <w:div w:id="1302686624">
                              <w:marLeft w:val="0"/>
                              <w:marRight w:val="0"/>
                              <w:marTop w:val="0"/>
                              <w:marBottom w:val="0"/>
                              <w:divBdr>
                                <w:top w:val="none" w:sz="0" w:space="0" w:color="auto"/>
                                <w:left w:val="none" w:sz="0" w:space="0" w:color="auto"/>
                                <w:bottom w:val="none" w:sz="0" w:space="0" w:color="auto"/>
                                <w:right w:val="none" w:sz="0" w:space="0" w:color="auto"/>
                              </w:divBdr>
                              <w:divsChild>
                                <w:div w:id="191569656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30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1196</Words>
  <Characters>6818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6</cp:revision>
  <cp:lastPrinted>2020-03-01T18:53:00Z</cp:lastPrinted>
  <dcterms:created xsi:type="dcterms:W3CDTF">2017-02-15T17:56:00Z</dcterms:created>
  <dcterms:modified xsi:type="dcterms:W3CDTF">2020-03-04T17:31:00Z</dcterms:modified>
</cp:coreProperties>
</file>